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E64FC6">
        <w:rPr>
          <w:rFonts w:ascii="Times New Roman" w:hAnsi="Times New Roman"/>
          <w:b/>
          <w:sz w:val="24"/>
          <w:lang w:val="es-ES_tradnl"/>
        </w:rPr>
        <w:t>03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E64FC6">
        <w:rPr>
          <w:b/>
        </w:rPr>
        <w:t>trega de Recetas Mes: ENERO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64FC6">
        <w:rPr>
          <w:b/>
          <w:i/>
          <w:sz w:val="36"/>
          <w:u w:val="single"/>
        </w:rPr>
        <w:t xml:space="preserve"> del mes de ENERO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E64FC6">
        <w:rPr>
          <w:b/>
          <w:i/>
          <w:sz w:val="36"/>
          <w:u w:val="single"/>
        </w:rPr>
        <w:t>01  de  Febrero de 2018, Jueves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E64FC6">
        <w:t xml:space="preserve">      Zamora,  15</w:t>
      </w:r>
      <w:r w:rsidR="00FA625B">
        <w:t xml:space="preserve"> de </w:t>
      </w:r>
      <w:r w:rsidR="00E64FC6">
        <w:t>Enero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E64FC6">
      <w:rPr>
        <w:lang w:val="es-ES_tradnl"/>
      </w:rPr>
      <w:t>mora@redfarma.org. Ref. Circ. 03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F2E3-00F9-4BFB-AE21-8145C587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2018-01-15T12:13:00Z</cp:lastPrinted>
  <dcterms:created xsi:type="dcterms:W3CDTF">2018-01-15T12:14:00Z</dcterms:created>
  <dcterms:modified xsi:type="dcterms:W3CDTF">2018-01-15T12:14:00Z</dcterms:modified>
</cp:coreProperties>
</file>