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934F77">
        <w:rPr>
          <w:rFonts w:ascii="Times New Roman" w:hAnsi="Times New Roman"/>
          <w:b/>
          <w:sz w:val="24"/>
          <w:lang w:val="es-ES_tradnl"/>
        </w:rPr>
        <w:t>04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934F77">
        <w:rPr>
          <w:b/>
        </w:rPr>
        <w:t>trega de Recetas Mes: FEBRERO</w:t>
      </w:r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934F77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934F77">
        <w:rPr>
          <w:b/>
          <w:i/>
          <w:sz w:val="36"/>
          <w:u w:val="single"/>
        </w:rPr>
        <w:t>01  de Marzo</w:t>
      </w:r>
      <w:r w:rsidR="001A5572">
        <w:rPr>
          <w:b/>
          <w:i/>
          <w:sz w:val="36"/>
          <w:u w:val="single"/>
        </w:rPr>
        <w:t xml:space="preserve"> de 2019, Viernes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34F77">
        <w:t xml:space="preserve">      Zamora,  08</w:t>
      </w:r>
      <w:r w:rsidR="00FA625B">
        <w:t xml:space="preserve"> de </w:t>
      </w:r>
      <w:r w:rsidR="00934F77">
        <w:t>Febrero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934F77">
      <w:rPr>
        <w:lang w:val="es-ES_tradnl"/>
      </w:rPr>
      <w:t>mora@redfarma.org. Ref. Circ. 04</w:t>
    </w:r>
    <w:r w:rsidR="00EC3D5B">
      <w:rPr>
        <w:lang w:val="es-ES_tradnl"/>
      </w:rPr>
      <w:t>/2</w:t>
    </w:r>
    <w:r w:rsidR="001A5572">
      <w:rPr>
        <w:lang w:val="es-ES_tradnl"/>
      </w:rPr>
      <w:t>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035B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A86C-AB86-4349-ACB2-EE11974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2019-02-07T18:53:00Z</cp:lastPrinted>
  <dcterms:created xsi:type="dcterms:W3CDTF">2019-02-07T18:54:00Z</dcterms:created>
  <dcterms:modified xsi:type="dcterms:W3CDTF">2019-02-07T18:54:00Z</dcterms:modified>
</cp:coreProperties>
</file>