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BA6CEC">
        <w:rPr>
          <w:rFonts w:ascii="Times New Roman" w:hAnsi="Times New Roman"/>
          <w:b/>
          <w:sz w:val="24"/>
          <w:lang w:val="es-ES_tradnl"/>
        </w:rPr>
        <w:t>Circular Nº  05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BA6CEC">
        <w:rPr>
          <w:b/>
        </w:rPr>
        <w:t>trega de Recetas Mes: Febrero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647CB">
        <w:rPr>
          <w:b/>
          <w:i/>
          <w:sz w:val="36"/>
          <w:u w:val="single"/>
        </w:rPr>
        <w:t>*</w:t>
      </w:r>
      <w:r w:rsidR="00BA6CEC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BA6CEC">
        <w:rPr>
          <w:b/>
          <w:i/>
          <w:sz w:val="36"/>
          <w:u w:val="single"/>
        </w:rPr>
        <w:t>gar el próximo día 01 de Marzo de 2012,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39541E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A6CEC">
        <w:t xml:space="preserve">      Zamora,  13 de  Febrero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BA6CEC">
      <w:rPr>
        <w:lang w:val="es-ES_tradnl"/>
      </w:rPr>
      <w:t xml:space="preserve"> Circ. 05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A67F6"/>
    <w:rsid w:val="00BA6CEC"/>
    <w:rsid w:val="00C021C5"/>
    <w:rsid w:val="00C25640"/>
    <w:rsid w:val="00D86F9D"/>
    <w:rsid w:val="00DA01BC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2012-02-13T10:02:00Z</cp:lastPrinted>
  <dcterms:created xsi:type="dcterms:W3CDTF">2012-02-13T10:02:00Z</dcterms:created>
  <dcterms:modified xsi:type="dcterms:W3CDTF">2012-02-13T10:02:00Z</dcterms:modified>
</cp:coreProperties>
</file>