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59577F">
        <w:rPr>
          <w:rFonts w:ascii="Times New Roman" w:hAnsi="Times New Roman"/>
          <w:b/>
          <w:sz w:val="24"/>
          <w:lang w:val="es-ES_tradnl"/>
        </w:rPr>
        <w:t>Circular Nº  15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3865D2">
        <w:rPr>
          <w:b/>
        </w:rPr>
        <w:t xml:space="preserve">                     </w:t>
      </w:r>
      <w:r>
        <w:rPr>
          <w:b/>
        </w:rPr>
        <w:t>Asunto</w:t>
      </w:r>
      <w:r w:rsidR="00702ED5">
        <w:rPr>
          <w:b/>
        </w:rPr>
        <w:t>:</w:t>
      </w:r>
      <w:r w:rsidR="0059577F">
        <w:rPr>
          <w:b/>
        </w:rPr>
        <w:t xml:space="preserve"> RD 578/2014, de 4 de Julio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59577F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Adjunto remito a Vd. fotocopia del Real Decreto 578/2014, de 4 de Julio, por el que se dictan disposiciones para la aplicación en España de la normativa de la Unión Europea relativa a la alimentación de animales de producción con determinados piensos de origen animal</w:t>
      </w:r>
      <w:proofErr w:type="gramStart"/>
      <w:r>
        <w:rPr>
          <w:b/>
          <w:i/>
          <w:sz w:val="28"/>
          <w:u w:val="single"/>
        </w:rPr>
        <w:t>..</w:t>
      </w:r>
      <w:proofErr w:type="gramEnd"/>
      <w:r>
        <w:rPr>
          <w:b/>
          <w:i/>
          <w:sz w:val="28"/>
          <w:u w:val="single"/>
        </w:rPr>
        <w:t xml:space="preserve"> Boletín Oficial del Estado nº 165 </w:t>
      </w:r>
      <w:proofErr w:type="gramStart"/>
      <w:r>
        <w:rPr>
          <w:b/>
          <w:i/>
          <w:sz w:val="28"/>
          <w:u w:val="single"/>
        </w:rPr>
        <w:t>de ,</w:t>
      </w:r>
      <w:proofErr w:type="gramEnd"/>
      <w:r>
        <w:rPr>
          <w:b/>
          <w:i/>
          <w:sz w:val="28"/>
          <w:u w:val="single"/>
        </w:rPr>
        <w:t xml:space="preserve"> Martes, 8 de Julio de 2014.</w:t>
      </w: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865D2">
        <w:t xml:space="preserve">      Zamora,  </w:t>
      </w:r>
      <w:r w:rsidR="0059577F">
        <w:t>9 de  Jul</w:t>
      </w:r>
      <w:r w:rsidR="00B37DA4">
        <w:t>io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D2" w:rsidRDefault="003865D2">
      <w:r>
        <w:separator/>
      </w:r>
    </w:p>
  </w:endnote>
  <w:endnote w:type="continuationSeparator" w:id="0">
    <w:p w:rsidR="003865D2" w:rsidRDefault="0038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D2" w:rsidRDefault="003865D2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59577F">
      <w:rPr>
        <w:lang w:val="es-ES_tradnl"/>
      </w:rPr>
      <w:t>mora@redfarma.org. Ref. Circ. 15</w:t>
    </w:r>
    <w:r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D2" w:rsidRDefault="003865D2">
      <w:r>
        <w:separator/>
      </w:r>
    </w:p>
  </w:footnote>
  <w:footnote w:type="continuationSeparator" w:id="0">
    <w:p w:rsidR="003865D2" w:rsidRDefault="00386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0C7965"/>
    <w:rsid w:val="00107980"/>
    <w:rsid w:val="001F5F06"/>
    <w:rsid w:val="00200FFB"/>
    <w:rsid w:val="0020159A"/>
    <w:rsid w:val="002235CC"/>
    <w:rsid w:val="00282616"/>
    <w:rsid w:val="0032014A"/>
    <w:rsid w:val="00386458"/>
    <w:rsid w:val="003865D2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816B3"/>
    <w:rsid w:val="0059577F"/>
    <w:rsid w:val="005B3371"/>
    <w:rsid w:val="005F0272"/>
    <w:rsid w:val="00634CA7"/>
    <w:rsid w:val="00664076"/>
    <w:rsid w:val="0067753C"/>
    <w:rsid w:val="00685A84"/>
    <w:rsid w:val="00687301"/>
    <w:rsid w:val="006907BB"/>
    <w:rsid w:val="006932AC"/>
    <w:rsid w:val="00702ED5"/>
    <w:rsid w:val="0074220F"/>
    <w:rsid w:val="0074335E"/>
    <w:rsid w:val="00801505"/>
    <w:rsid w:val="008732E1"/>
    <w:rsid w:val="00883C67"/>
    <w:rsid w:val="00886B8C"/>
    <w:rsid w:val="008A1D67"/>
    <w:rsid w:val="008A78EC"/>
    <w:rsid w:val="008B1757"/>
    <w:rsid w:val="008C0F86"/>
    <w:rsid w:val="008D7803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37DA4"/>
    <w:rsid w:val="00B644E1"/>
    <w:rsid w:val="00B945C1"/>
    <w:rsid w:val="00BA67F6"/>
    <w:rsid w:val="00C021C5"/>
    <w:rsid w:val="00C25640"/>
    <w:rsid w:val="00C52535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4674-8734-4F6F-8178-B365015F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2014-07-09T10:37:00Z</cp:lastPrinted>
  <dcterms:created xsi:type="dcterms:W3CDTF">2014-07-09T10:37:00Z</dcterms:created>
  <dcterms:modified xsi:type="dcterms:W3CDTF">2014-07-09T10:37:00Z</dcterms:modified>
</cp:coreProperties>
</file>