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41068A">
        <w:rPr>
          <w:rFonts w:ascii="Times New Roman" w:hAnsi="Times New Roman"/>
          <w:b/>
          <w:sz w:val="24"/>
          <w:lang w:val="es-ES_tradnl"/>
        </w:rPr>
        <w:t>Circular Nº  23</w:t>
      </w:r>
      <w:r w:rsidR="00634CA7">
        <w:rPr>
          <w:rFonts w:ascii="Times New Roman" w:hAnsi="Times New Roman"/>
          <w:b/>
          <w:sz w:val="24"/>
          <w:lang w:val="es-ES_tradnl"/>
        </w:rPr>
        <w:t>/2014</w:t>
      </w:r>
    </w:p>
    <w:p w:rsidR="004563AB" w:rsidRDefault="0041068A">
      <w:pPr>
        <w:pStyle w:val="Textoindependiente"/>
        <w:jc w:val="both"/>
        <w:rPr>
          <w:b/>
        </w:rPr>
      </w:pPr>
      <w:r>
        <w:rPr>
          <w:b/>
        </w:rPr>
        <w:t xml:space="preserve">                </w:t>
      </w:r>
      <w:r w:rsidR="000262CA">
        <w:rPr>
          <w:b/>
        </w:rPr>
        <w:t>Asunto</w:t>
      </w:r>
      <w:r w:rsidR="00702ED5">
        <w:rPr>
          <w:b/>
        </w:rPr>
        <w:t>:</w:t>
      </w:r>
      <w:r>
        <w:rPr>
          <w:b/>
        </w:rPr>
        <w:t xml:space="preserve"> Problemas de Suministro de DOBUTAMINA HOSPIRA 12.5 mg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28"/>
          <w:u w:val="single"/>
        </w:rPr>
      </w:pPr>
    </w:p>
    <w:p w:rsidR="000139F0" w:rsidRDefault="000139F0">
      <w:pPr>
        <w:pStyle w:val="Textoindependiente"/>
        <w:jc w:val="both"/>
        <w:rPr>
          <w:b/>
          <w:i/>
          <w:sz w:val="28"/>
          <w:u w:val="single"/>
        </w:rPr>
      </w:pPr>
    </w:p>
    <w:p w:rsidR="000139F0" w:rsidRDefault="0041068A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Adjunto remito a Vd. comunicación de la Agencia Española de Medicamentos y Productos Sanitarios por el que nos informan de Problemas de Suministro del medicamento DOBUTAMINA HOSPIRA 12.5 mg/ml concentrado para perfusión 10 ampollas de 20 ml.  Código Nacional 786341.</w:t>
      </w:r>
    </w:p>
    <w:p w:rsidR="000139F0" w:rsidRDefault="000139F0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3865D2">
        <w:t xml:space="preserve">      Zamora,  </w:t>
      </w:r>
      <w:r w:rsidR="00B9250F">
        <w:t>22 de  Octubre</w:t>
      </w:r>
      <w:r w:rsidR="00634CA7">
        <w:t xml:space="preserve"> de 2014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282616">
        <w:rPr>
          <w:rFonts w:ascii="Times New Roman" w:hAnsi="Times New Roman"/>
          <w:sz w:val="24"/>
        </w:rPr>
        <w:t>Fdo. Juan Prieto Corpas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9F0" w:rsidRDefault="000139F0">
      <w:r>
        <w:separator/>
      </w:r>
    </w:p>
  </w:endnote>
  <w:endnote w:type="continuationSeparator" w:id="0">
    <w:p w:rsidR="000139F0" w:rsidRDefault="00013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9F0" w:rsidRDefault="000139F0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</w:t>
    </w:r>
    <w:r w:rsidR="0041068A">
      <w:rPr>
        <w:lang w:val="es-ES_tradnl"/>
      </w:rPr>
      <w:t>mora@redfarma.org. Ref. Circ. 23</w:t>
    </w:r>
    <w:r>
      <w:rPr>
        <w:lang w:val="es-ES_tradnl"/>
      </w:rPr>
      <w:t>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9F0" w:rsidRDefault="000139F0">
      <w:r>
        <w:separator/>
      </w:r>
    </w:p>
  </w:footnote>
  <w:footnote w:type="continuationSeparator" w:id="0">
    <w:p w:rsidR="000139F0" w:rsidRDefault="000139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139F0"/>
    <w:rsid w:val="000262CA"/>
    <w:rsid w:val="000C7965"/>
    <w:rsid w:val="000D4BAA"/>
    <w:rsid w:val="00107980"/>
    <w:rsid w:val="001F5F06"/>
    <w:rsid w:val="00200FFB"/>
    <w:rsid w:val="0020159A"/>
    <w:rsid w:val="0022137F"/>
    <w:rsid w:val="002235CC"/>
    <w:rsid w:val="00282616"/>
    <w:rsid w:val="0032014A"/>
    <w:rsid w:val="00386458"/>
    <w:rsid w:val="003865D2"/>
    <w:rsid w:val="003940FC"/>
    <w:rsid w:val="0039541E"/>
    <w:rsid w:val="003A2A56"/>
    <w:rsid w:val="003C2404"/>
    <w:rsid w:val="003D73F4"/>
    <w:rsid w:val="003D7722"/>
    <w:rsid w:val="003F1A9C"/>
    <w:rsid w:val="0041068A"/>
    <w:rsid w:val="004563AB"/>
    <w:rsid w:val="004B0DC0"/>
    <w:rsid w:val="004D138C"/>
    <w:rsid w:val="00527BDC"/>
    <w:rsid w:val="00536211"/>
    <w:rsid w:val="00537573"/>
    <w:rsid w:val="0055320F"/>
    <w:rsid w:val="005816B3"/>
    <w:rsid w:val="005B3371"/>
    <w:rsid w:val="005F0272"/>
    <w:rsid w:val="00634CA7"/>
    <w:rsid w:val="00664076"/>
    <w:rsid w:val="0067753C"/>
    <w:rsid w:val="00685A84"/>
    <w:rsid w:val="006907BB"/>
    <w:rsid w:val="006932AC"/>
    <w:rsid w:val="00702ED5"/>
    <w:rsid w:val="0074220F"/>
    <w:rsid w:val="0074335E"/>
    <w:rsid w:val="00801505"/>
    <w:rsid w:val="008732E1"/>
    <w:rsid w:val="00883F8C"/>
    <w:rsid w:val="00886B8C"/>
    <w:rsid w:val="008A1D67"/>
    <w:rsid w:val="008A78EC"/>
    <w:rsid w:val="008B1757"/>
    <w:rsid w:val="008C0F86"/>
    <w:rsid w:val="008D7803"/>
    <w:rsid w:val="008E259A"/>
    <w:rsid w:val="00955421"/>
    <w:rsid w:val="00956BC8"/>
    <w:rsid w:val="009946DA"/>
    <w:rsid w:val="009F0489"/>
    <w:rsid w:val="00A047EF"/>
    <w:rsid w:val="00A07FAF"/>
    <w:rsid w:val="00A52CA8"/>
    <w:rsid w:val="00A647CB"/>
    <w:rsid w:val="00A7534B"/>
    <w:rsid w:val="00B644E1"/>
    <w:rsid w:val="00B9250F"/>
    <w:rsid w:val="00B945C1"/>
    <w:rsid w:val="00BA67F6"/>
    <w:rsid w:val="00C021C5"/>
    <w:rsid w:val="00C25640"/>
    <w:rsid w:val="00C52535"/>
    <w:rsid w:val="00D57E4A"/>
    <w:rsid w:val="00D86F9D"/>
    <w:rsid w:val="00D9547C"/>
    <w:rsid w:val="00DA01BC"/>
    <w:rsid w:val="00DC6EFF"/>
    <w:rsid w:val="00DF1A5C"/>
    <w:rsid w:val="00DF4AD8"/>
    <w:rsid w:val="00E26C26"/>
    <w:rsid w:val="00E41DFD"/>
    <w:rsid w:val="00E836A8"/>
    <w:rsid w:val="00EA10A4"/>
    <w:rsid w:val="00EB4F88"/>
    <w:rsid w:val="00EC3499"/>
    <w:rsid w:val="00EF1507"/>
    <w:rsid w:val="00F3423A"/>
    <w:rsid w:val="00F54C43"/>
    <w:rsid w:val="00F9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76BA3-8C83-40A9-839B-BE77CE0A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2014-10-22T11:04:00Z</cp:lastPrinted>
  <dcterms:created xsi:type="dcterms:W3CDTF">2014-10-22T11:05:00Z</dcterms:created>
  <dcterms:modified xsi:type="dcterms:W3CDTF">2014-10-22T11:05:00Z</dcterms:modified>
</cp:coreProperties>
</file>